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办　事　指　南 </w:t>
      </w:r>
    </w:p>
    <w:p>
      <w:pPr>
        <w:pStyle w:val="4"/>
        <w:widowControl/>
        <w:tabs>
          <w:tab w:val="left" w:pos="8000"/>
        </w:tabs>
        <w:snapToGrid w:val="0"/>
        <w:spacing w:beforeAutospacing="0" w:afterAutospacing="0"/>
        <w:ind w:right="-2" w:firstLine="490"/>
        <w:jc w:val="both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" w:hAnsi="仿宋" w:eastAsia="仿宋" w:cs="微软雅黑"/>
          <w:sz w:val="32"/>
          <w:szCs w:val="32"/>
          <w:lang w:eastAsia="zh-CN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非法人组织委托公证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当事人自愿申请；主体资格成立；所申请的事项真实合法；所提供的材料真实、具体、充分；代理人代理的，代理关系成立。  </w:t>
      </w:r>
      <w:r>
        <w:rPr>
          <w:rFonts w:ascii="仿宋" w:hAnsi="仿宋" w:eastAsia="仿宋" w:cs="微软雅黑"/>
          <w:sz w:val="28"/>
          <w:szCs w:val="28"/>
        </w:rPr>
        <w:t xml:space="preserve"> </w:t>
      </w:r>
      <w:r>
        <w:rPr>
          <w:rFonts w:ascii="黑体" w:hAnsi="黑体" w:eastAsia="黑体" w:cs="微软雅黑"/>
          <w:sz w:val="28"/>
          <w:szCs w:val="28"/>
        </w:rPr>
        <w:t xml:space="preserve">                                                                                     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申请表;非法人组织成立的合法证据材料;章程或登记机关核准的核准文件;如需权力部门通过的事项需权利部门合法有效的决议;授权委托书;法定代表人的身份证明书</w:t>
      </w:r>
    </w:p>
    <w:p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口受理快递送达。请您在法定工作日8:30～11:30，13:00～16:30到吉林市重庆路2077号吉林市江城公证处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800" w:firstLineChars="25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0432-62072098（江城）；0432-62072093（江城）、0432-62424888（沿江）；0432-69972999（沿江）接听时间：法定工作日8:30～11:30，13:00～16:30。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ascii="仿宋" w:hAnsi="仿宋" w:eastAsia="仿宋" w:cs="微软雅黑"/>
          <w:sz w:val="32"/>
          <w:szCs w:val="32"/>
        </w:rPr>
        <w:t>jl-notary.org.cn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  <w:r>
        <w:pict>
          <v:group id="画布 1" o:spid="_x0000_s1053" o:spt="203" style="position:absolute;left:0pt;margin-left:-30.55pt;margin-top:10.8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54" o:spt="75" type="#_x0000_t75" style="position:absolute;left:1128;top:1183;height:14623;width:9917;" filled="f" o:preferrelative="t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8" o:spid="_x0000_s1055" o:spt="1" style="position:absolute;left:6497;top:8109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056" o:spt="4" type="#_x0000_t4" style="position:absolute;left:4455;top:8896;height:1319;width:289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057" o:spt="1" style="position:absolute;left:5017;top:10482;height:403;width:1853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58" o:spt="4" type="#_x0000_t4" style="position:absolute;left:4185;top:11075;height:737;width:3518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出征</w:t>
                    </w:r>
                  </w:p>
                </w:txbxContent>
              </v:textbox>
            </v:shape>
            <v:shape id="文本框 21" o:spid="_x0000_s1059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060" o:spt="2" style="position:absolute;left:3050;top:4313;height:3534;width:6154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spacing w:line="240" w:lineRule="exact"/>
                      <w:jc w:val="left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2.非法人组织成立的合法证据材料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3.章程或登记机关核准的核准文件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4.如需权力部门通过的事项需权利部门合法有效的决议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5、授权委托书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6.法定代表人的身份证明书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shape id="自选图形 302" o:spid="_x0000_s1061" o:spt="32" type="#_x0000_t32" style="position:absolute;left:6787;top:9024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62" o:spid="_x0000_s1062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事项出处：公共服务    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</w:t>
                    </w:r>
                    <w:r>
                      <w:rPr>
                        <w:rFonts w:hint="eastAsia" w:ascii="仿宋_GB2312" w:hAnsi="仿宋_GB2312" w:eastAsia="仿宋_GB2312" w:cs="仿宋_GB2312"/>
                        <w:kern w:val="0"/>
                        <w:sz w:val="15"/>
                        <w:szCs w:val="15"/>
                        <w:lang w:val="en-US" w:eastAsia="zh-CN" w:bidi="ar-SA"/>
                      </w:rPr>
                      <w:t>非法人组织委托公证</w:t>
                    </w:r>
                  </w:p>
                </w:txbxContent>
              </v:textbox>
            </v:rect>
            <v:rect id="矩形 45" o:spid="_x0000_s1063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064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 joinstyle="miter"/>
              <v:imagedata r:id="rId4" o:title="只跑一次标"/>
              <o:lock v:ext="edit" aspectratio="t"/>
            </v:shape>
            <v:rect id="矩形 8" o:spid="_x0000_s1065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method="linear sigma"/>
              <v:stroke weight="1pt" color="#BFBFBF"/>
              <v:imagedata o:title=""/>
              <o:lock v:ext="edit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办理形式：1.窗口受理快递送达。请您到重庆路2077号吉林市江城公证处、吉林大街91-13吉林市沿江公证处办理；办理结果当日可取或可通过快递送达，如您想到窗口领取，请告知我们。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066" o:spt="32" type="#_x0000_t32" style="position:absolute;left:7130;top:7842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9" o:spid="_x0000_s1067" o:spt="32" type="#_x0000_t32" style="position:absolute;left:5904;top:10885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6" o:spid="_x0000_s1068" o:spt="32" type="#_x0000_t32" style="position:absolute;left:5893;top:10215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315" o:spid="_x0000_s1069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70" o:spid="_x0000_s1070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071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15" o:spid="_x0000_s1072" o:spt="32" type="#_x0000_t32" style="position:absolute;left:5903;top:11812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73" o:spid="_x0000_s1073" o:spt="1" style="position:absolute;left:4892;top:12229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1074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03" o:spid="_x0000_s1075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6" o:spid="_x0000_s1076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9" o:spid="_x0000_s1077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/>
            </v:shape>
            <v:shape id="自选图形 308" o:spid="_x0000_s1078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65" o:spid="_x0000_s1079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/>
            </v:shape>
            <v:rect id="矩形 46" o:spid="_x0000_s1080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dashstyle="1 1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081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15" o:spid="_x0000_s1082" o:spt="32" type="#_x0000_t32" style="position:absolute;left:8048;top:9024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roundrect id="自选图形 325" o:spid="_x0000_s1083" o:spt="2" style="position:absolute;left:7766;top:952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084" o:spt="1" style="position:absolute;left:3526;top:8274;height:832;width:182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focussize="0,0"/>
              <v:stroke weight="1pt" color="#FFC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085" o:spt="32" type="#_x0000_t32" style="position:absolute;left:3698;top:7847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/>
            </v:shape>
            <v:shape id="自选图形 315" o:spid="_x0000_s1086" o:spt="32" type="#_x0000_t32" style="position:absolute;left:4089;top:7847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/>
            </v:shape>
            <v:shape id="自选图形 377" o:spid="_x0000_s1087" o:spt="32" type="#_x0000_t32" style="position:absolute;left:6698;top:9867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shape id="文本框 27" o:spid="_x0000_s1088" o:spt="202" type="#_x0000_t202" style="position:absolute;left:5207;top:996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089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2510F"/>
    <w:rsid w:val="000F698C"/>
    <w:rsid w:val="001E1E21"/>
    <w:rsid w:val="00202713"/>
    <w:rsid w:val="002454E6"/>
    <w:rsid w:val="00323B43"/>
    <w:rsid w:val="003272AE"/>
    <w:rsid w:val="003910AE"/>
    <w:rsid w:val="003A72CC"/>
    <w:rsid w:val="003D37D8"/>
    <w:rsid w:val="003D46EC"/>
    <w:rsid w:val="003F69E4"/>
    <w:rsid w:val="00400533"/>
    <w:rsid w:val="004358AB"/>
    <w:rsid w:val="004601A9"/>
    <w:rsid w:val="005972A7"/>
    <w:rsid w:val="005F7050"/>
    <w:rsid w:val="00615738"/>
    <w:rsid w:val="00707954"/>
    <w:rsid w:val="007D7421"/>
    <w:rsid w:val="008B552C"/>
    <w:rsid w:val="008B7726"/>
    <w:rsid w:val="00A51AF0"/>
    <w:rsid w:val="00A826E0"/>
    <w:rsid w:val="00AE35B2"/>
    <w:rsid w:val="00BB46E2"/>
    <w:rsid w:val="00C327C8"/>
    <w:rsid w:val="00C83D78"/>
    <w:rsid w:val="00CD637E"/>
    <w:rsid w:val="00D52C1B"/>
    <w:rsid w:val="00EA00D7"/>
    <w:rsid w:val="00F0453B"/>
    <w:rsid w:val="00F30DBC"/>
    <w:rsid w:val="00F8795A"/>
    <w:rsid w:val="00FB2B2A"/>
    <w:rsid w:val="00FF689F"/>
    <w:rsid w:val="1844229E"/>
    <w:rsid w:val="22AF5D1A"/>
    <w:rsid w:val="2B020D0D"/>
    <w:rsid w:val="496F69F9"/>
    <w:rsid w:val="4A87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</Words>
  <Characters>636</Characters>
  <Lines>5</Lines>
  <Paragraphs>1</Paragraphs>
  <TotalTime>22</TotalTime>
  <ScaleCrop>false</ScaleCrop>
  <LinksUpToDate>false</LinksUpToDate>
  <CharactersWithSpaces>746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2018-07-04T01:27:52Z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